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3DB95" w14:textId="38379DDA" w:rsidR="00702123" w:rsidRPr="00323E73" w:rsidRDefault="00AD1B38" w:rsidP="006F425C">
      <w:pPr>
        <w:tabs>
          <w:tab w:val="left" w:pos="9923"/>
        </w:tabs>
        <w:spacing w:before="240"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Portaria GP nº </w:t>
      </w:r>
      <w:r w:rsidR="00103E53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8238F0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9</w:t>
      </w:r>
      <w:r w:rsidR="00323E73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4</w:t>
      </w:r>
      <w:r w:rsidR="00994B31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2025                         </w:t>
      </w:r>
      <w:r w:rsidR="00CC7D77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            </w:t>
      </w:r>
      <w:r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                  </w:t>
      </w:r>
      <w:r w:rsidR="00103E53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     </w:t>
      </w:r>
      <w:r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      de </w:t>
      </w:r>
      <w:r w:rsidR="008238F0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323E73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6</w:t>
      </w:r>
      <w:r w:rsidR="008238F0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de maio</w:t>
      </w:r>
      <w:r w:rsidR="00290043"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323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 2025</w:t>
      </w:r>
    </w:p>
    <w:p w14:paraId="510B8B71" w14:textId="77777777" w:rsidR="003A7548" w:rsidRPr="00323E73" w:rsidRDefault="003A7548" w:rsidP="006F425C">
      <w:pPr>
        <w:tabs>
          <w:tab w:val="left" w:pos="9923"/>
        </w:tabs>
        <w:spacing w:before="240" w:after="0" w:line="276" w:lineRule="auto"/>
        <w:ind w:right="-1"/>
        <w:jc w:val="both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u w:val="single"/>
        </w:rPr>
      </w:pPr>
    </w:p>
    <w:p w14:paraId="1EF5DAFA" w14:textId="77777777" w:rsidR="00323E73" w:rsidRPr="00323E73" w:rsidRDefault="00323E73" w:rsidP="00323E73">
      <w:pPr>
        <w:ind w:right="14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3E73">
        <w:rPr>
          <w:rFonts w:ascii="Times New Roman" w:hAnsi="Times New Roman"/>
          <w:color w:val="000000" w:themeColor="text1"/>
          <w:sz w:val="24"/>
          <w:szCs w:val="24"/>
        </w:rPr>
        <w:t xml:space="preserve">O </w:t>
      </w: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>Prefeito do Município de Itaíba</w:t>
      </w:r>
      <w:r w:rsidRPr="00323E73">
        <w:rPr>
          <w:rFonts w:ascii="Times New Roman" w:hAnsi="Times New Roman"/>
          <w:color w:val="000000" w:themeColor="text1"/>
          <w:sz w:val="24"/>
          <w:szCs w:val="24"/>
        </w:rPr>
        <w:t>, Estado de Pernambuco, no uso das atribuições que lhe são conferidas pela Lei Orgânica,</w:t>
      </w:r>
    </w:p>
    <w:p w14:paraId="58DE5AF2" w14:textId="77777777" w:rsidR="00323E73" w:rsidRPr="00323E73" w:rsidRDefault="00323E73" w:rsidP="00323E73">
      <w:pPr>
        <w:keepNext/>
        <w:spacing w:after="0"/>
        <w:ind w:right="140" w:firstLine="567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323E7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  <w:t>CONSIDERANDO</w:t>
      </w:r>
      <w:r w:rsidRPr="00323E7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as disposições contidas na Lei Federal nº 14.399/2022;</w:t>
      </w:r>
    </w:p>
    <w:p w14:paraId="6553E39B" w14:textId="77777777" w:rsidR="00323E73" w:rsidRPr="00323E73" w:rsidRDefault="00323E73" w:rsidP="00323E73">
      <w:pPr>
        <w:spacing w:after="0"/>
        <w:ind w:right="140"/>
        <w:jc w:val="both"/>
        <w:rPr>
          <w:rFonts w:ascii="Calibri" w:eastAsia="Times New Roman" w:hAnsi="Calibri" w:cs="Times New Roman"/>
          <w:kern w:val="0"/>
          <w:sz w:val="24"/>
          <w:szCs w:val="24"/>
          <w:lang w:eastAsia="pt-BR"/>
        </w:rPr>
      </w:pPr>
    </w:p>
    <w:p w14:paraId="5E4FAE83" w14:textId="77777777" w:rsidR="00323E73" w:rsidRPr="00323E73" w:rsidRDefault="00323E73" w:rsidP="00323E73">
      <w:pPr>
        <w:keepNext/>
        <w:spacing w:after="0"/>
        <w:ind w:right="140" w:firstLine="567"/>
        <w:jc w:val="both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323E7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  <w:t>CONSIDERANDO</w:t>
      </w:r>
      <w:r w:rsidRPr="00323E7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 xml:space="preserve"> o disposto no Decreto Federal nº 11.740/2023, regulamentador da Lei nº 14.399/2022;</w:t>
      </w:r>
    </w:p>
    <w:p w14:paraId="31E6C570" w14:textId="77777777" w:rsidR="00323E73" w:rsidRPr="00323E73" w:rsidRDefault="00323E73" w:rsidP="00323E73">
      <w:pPr>
        <w:spacing w:after="0"/>
        <w:ind w:right="140"/>
        <w:jc w:val="both"/>
        <w:rPr>
          <w:rFonts w:ascii="Calibri" w:eastAsia="Times New Roman" w:hAnsi="Calibri" w:cs="Times New Roman"/>
          <w:kern w:val="0"/>
          <w:sz w:val="24"/>
          <w:szCs w:val="24"/>
          <w:lang w:eastAsia="pt-BR"/>
        </w:rPr>
      </w:pPr>
    </w:p>
    <w:p w14:paraId="7D311819" w14:textId="77777777" w:rsidR="00323E73" w:rsidRPr="00323E73" w:rsidRDefault="00323E73" w:rsidP="00323E73">
      <w:pPr>
        <w:ind w:right="140" w:firstLine="567"/>
        <w:jc w:val="both"/>
        <w:rPr>
          <w:rFonts w:ascii="Calibri" w:eastAsia="Times New Roman" w:hAnsi="Calibri" w:cs="Times New Roman"/>
          <w:kern w:val="0"/>
          <w:sz w:val="24"/>
          <w:szCs w:val="24"/>
          <w:lang w:eastAsia="pt-BR"/>
        </w:rPr>
      </w:pP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RESOLVE: </w:t>
      </w:r>
    </w:p>
    <w:p w14:paraId="5F76830C" w14:textId="50116BE3" w:rsidR="00323E73" w:rsidRPr="00323E73" w:rsidRDefault="00323E73" w:rsidP="00323E73">
      <w:pPr>
        <w:spacing w:after="0"/>
        <w:ind w:right="140"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</w:rPr>
      </w:pP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Art.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>º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</w:rPr>
        <w:t xml:space="preserve">. </w:t>
      </w:r>
      <w:r w:rsidRPr="00323E7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Nomear:</w:t>
      </w:r>
    </w:p>
    <w:p w14:paraId="608E48E3" w14:textId="77777777" w:rsidR="00323E73" w:rsidRPr="00323E73" w:rsidRDefault="00323E73" w:rsidP="00323E73">
      <w:pPr>
        <w:spacing w:after="0"/>
        <w:ind w:right="140" w:firstLine="708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t-BR"/>
        </w:rPr>
      </w:pPr>
    </w:p>
    <w:p w14:paraId="4D8F0B06" w14:textId="77777777" w:rsidR="00323E73" w:rsidRPr="00323E73" w:rsidRDefault="00323E73" w:rsidP="00323E73">
      <w:pPr>
        <w:pStyle w:val="PargrafodaLista"/>
        <w:numPr>
          <w:ilvl w:val="0"/>
          <w:numId w:val="3"/>
        </w:numPr>
        <w:tabs>
          <w:tab w:val="left" w:pos="709"/>
        </w:tabs>
        <w:spacing w:after="0" w:line="240" w:lineRule="auto"/>
        <w:ind w:right="140" w:hanging="86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3E73">
        <w:rPr>
          <w:rFonts w:ascii="Times New Roman" w:hAnsi="Times New Roman"/>
          <w:b/>
          <w:sz w:val="24"/>
          <w:szCs w:val="24"/>
          <w:u w:val="single"/>
        </w:rPr>
        <w:t>Lucielly</w:t>
      </w:r>
      <w:proofErr w:type="spellEnd"/>
      <w:r w:rsidRPr="00323E73">
        <w:rPr>
          <w:rFonts w:ascii="Times New Roman" w:hAnsi="Times New Roman"/>
          <w:b/>
          <w:sz w:val="24"/>
          <w:szCs w:val="24"/>
          <w:u w:val="single"/>
        </w:rPr>
        <w:t xml:space="preserve"> Guimarães Tavares Oliveira</w:t>
      </w:r>
      <w:r w:rsidRPr="00323E73">
        <w:rPr>
          <w:rFonts w:ascii="Times New Roman" w:hAnsi="Times New Roman"/>
          <w:sz w:val="24"/>
          <w:szCs w:val="24"/>
        </w:rPr>
        <w:t xml:space="preserve">, Servidor Público Municipal, </w:t>
      </w:r>
    </w:p>
    <w:p w14:paraId="03A6C7DD" w14:textId="77777777" w:rsidR="00323E73" w:rsidRPr="00323E73" w:rsidRDefault="00323E73" w:rsidP="00323E73">
      <w:pPr>
        <w:pStyle w:val="PargrafodaLista"/>
        <w:tabs>
          <w:tab w:val="left" w:pos="709"/>
        </w:tabs>
        <w:spacing w:after="0" w:line="240" w:lineRule="auto"/>
        <w:ind w:left="1428" w:right="140"/>
        <w:jc w:val="both"/>
        <w:rPr>
          <w:rFonts w:ascii="Times New Roman" w:hAnsi="Times New Roman"/>
          <w:sz w:val="24"/>
          <w:szCs w:val="24"/>
        </w:rPr>
      </w:pPr>
      <w:r w:rsidRPr="00323E73">
        <w:rPr>
          <w:rFonts w:ascii="Times New Roman" w:hAnsi="Times New Roman"/>
          <w:sz w:val="24"/>
          <w:szCs w:val="24"/>
        </w:rPr>
        <w:t xml:space="preserve">RG nº </w:t>
      </w:r>
      <w:r w:rsidRPr="00323E73">
        <w:rPr>
          <w:rFonts w:ascii="Times New Roman" w:hAnsi="Times New Roman"/>
          <w:b/>
          <w:sz w:val="24"/>
          <w:szCs w:val="24"/>
          <w:u w:val="single"/>
        </w:rPr>
        <w:t>7.359.021</w:t>
      </w:r>
      <w:r w:rsidRPr="00323E73">
        <w:rPr>
          <w:rFonts w:ascii="Times New Roman" w:hAnsi="Times New Roman"/>
          <w:sz w:val="24"/>
          <w:szCs w:val="24"/>
        </w:rPr>
        <w:t xml:space="preserve"> SDS PE, CPF nº </w:t>
      </w:r>
      <w:r w:rsidRPr="00323E73">
        <w:rPr>
          <w:rFonts w:ascii="Times New Roman" w:hAnsi="Times New Roman"/>
          <w:b/>
          <w:sz w:val="24"/>
          <w:szCs w:val="24"/>
          <w:u w:val="single"/>
        </w:rPr>
        <w:t>049.xxx.xxx-36</w:t>
      </w:r>
      <w:r w:rsidRPr="00323E73">
        <w:rPr>
          <w:rFonts w:ascii="Times New Roman" w:hAnsi="Times New Roman"/>
          <w:sz w:val="24"/>
          <w:szCs w:val="24"/>
        </w:rPr>
        <w:t>;</w:t>
      </w:r>
    </w:p>
    <w:p w14:paraId="304E253B" w14:textId="77777777" w:rsidR="00323E73" w:rsidRPr="00323E73" w:rsidRDefault="00323E73" w:rsidP="00323E73">
      <w:pPr>
        <w:pStyle w:val="PargrafodaLista"/>
        <w:numPr>
          <w:ilvl w:val="0"/>
          <w:numId w:val="3"/>
        </w:numPr>
        <w:tabs>
          <w:tab w:val="left" w:pos="709"/>
        </w:tabs>
        <w:spacing w:after="0" w:line="240" w:lineRule="auto"/>
        <w:ind w:right="140" w:hanging="861"/>
        <w:jc w:val="both"/>
        <w:rPr>
          <w:rFonts w:ascii="Times New Roman" w:hAnsi="Times New Roman"/>
          <w:sz w:val="24"/>
          <w:szCs w:val="24"/>
        </w:rPr>
      </w:pPr>
      <w:r w:rsidRPr="00323E73">
        <w:rPr>
          <w:rFonts w:ascii="Times New Roman" w:hAnsi="Times New Roman"/>
          <w:b/>
          <w:sz w:val="24"/>
          <w:szCs w:val="24"/>
          <w:u w:val="single"/>
        </w:rPr>
        <w:t>Alexsandra Pascoal de Carvalho</w:t>
      </w:r>
      <w:r w:rsidRPr="00323E73">
        <w:rPr>
          <w:rFonts w:ascii="Times New Roman" w:hAnsi="Times New Roman"/>
          <w:sz w:val="24"/>
          <w:szCs w:val="24"/>
        </w:rPr>
        <w:t xml:space="preserve">, Servidor Público Municipal, </w:t>
      </w:r>
    </w:p>
    <w:p w14:paraId="40F707E6" w14:textId="77777777" w:rsidR="00323E73" w:rsidRPr="00323E73" w:rsidRDefault="00323E73" w:rsidP="00323E73">
      <w:pPr>
        <w:pStyle w:val="PargrafodaLista"/>
        <w:tabs>
          <w:tab w:val="left" w:pos="709"/>
        </w:tabs>
        <w:spacing w:after="0" w:line="240" w:lineRule="auto"/>
        <w:ind w:left="1428" w:right="140"/>
        <w:jc w:val="both"/>
        <w:rPr>
          <w:rFonts w:ascii="Times New Roman" w:hAnsi="Times New Roman"/>
          <w:sz w:val="24"/>
          <w:szCs w:val="24"/>
        </w:rPr>
      </w:pPr>
      <w:r w:rsidRPr="00323E73">
        <w:rPr>
          <w:rFonts w:ascii="Times New Roman" w:hAnsi="Times New Roman"/>
          <w:sz w:val="24"/>
          <w:szCs w:val="24"/>
        </w:rPr>
        <w:t xml:space="preserve">RG nº </w:t>
      </w:r>
      <w:r w:rsidRPr="00323E73">
        <w:rPr>
          <w:rFonts w:ascii="Times New Roman" w:hAnsi="Times New Roman"/>
          <w:b/>
          <w:sz w:val="24"/>
          <w:szCs w:val="24"/>
          <w:u w:val="single"/>
        </w:rPr>
        <w:t>6.144.707</w:t>
      </w:r>
      <w:r w:rsidRPr="00323E73">
        <w:rPr>
          <w:rFonts w:ascii="Times New Roman" w:hAnsi="Times New Roman"/>
          <w:sz w:val="24"/>
          <w:szCs w:val="24"/>
        </w:rPr>
        <w:t xml:space="preserve"> SSP/PE, CPF nº </w:t>
      </w:r>
      <w:r w:rsidRPr="00323E73">
        <w:rPr>
          <w:rFonts w:ascii="Times New Roman" w:hAnsi="Times New Roman"/>
          <w:b/>
          <w:sz w:val="24"/>
          <w:szCs w:val="24"/>
          <w:u w:val="single"/>
        </w:rPr>
        <w:t>036.xxx.xxx -</w:t>
      </w:r>
      <w:proofErr w:type="gramStart"/>
      <w:r w:rsidRPr="00323E73">
        <w:rPr>
          <w:rFonts w:ascii="Times New Roman" w:hAnsi="Times New Roman"/>
          <w:b/>
          <w:sz w:val="24"/>
          <w:szCs w:val="24"/>
          <w:u w:val="single"/>
        </w:rPr>
        <w:t>81</w:t>
      </w:r>
      <w:r w:rsidRPr="00323E73">
        <w:rPr>
          <w:rFonts w:ascii="Times New Roman" w:hAnsi="Times New Roman"/>
          <w:sz w:val="24"/>
          <w:szCs w:val="24"/>
        </w:rPr>
        <w:t xml:space="preserve">;   </w:t>
      </w:r>
      <w:proofErr w:type="gramEnd"/>
      <w:r w:rsidRPr="00323E73">
        <w:rPr>
          <w:rFonts w:ascii="Times New Roman" w:hAnsi="Times New Roman"/>
          <w:sz w:val="24"/>
          <w:szCs w:val="24"/>
        </w:rPr>
        <w:t xml:space="preserve">   e</w:t>
      </w:r>
    </w:p>
    <w:p w14:paraId="5FF6D69F" w14:textId="77777777" w:rsidR="00323E73" w:rsidRPr="00323E73" w:rsidRDefault="00323E73" w:rsidP="00323E73">
      <w:pPr>
        <w:pStyle w:val="PargrafodaLista"/>
        <w:numPr>
          <w:ilvl w:val="0"/>
          <w:numId w:val="3"/>
        </w:numPr>
        <w:tabs>
          <w:tab w:val="left" w:pos="709"/>
        </w:tabs>
        <w:spacing w:after="0" w:line="240" w:lineRule="auto"/>
        <w:ind w:right="140" w:hanging="86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23E73">
        <w:rPr>
          <w:rFonts w:ascii="Times New Roman" w:hAnsi="Times New Roman"/>
          <w:b/>
          <w:sz w:val="24"/>
          <w:szCs w:val="24"/>
          <w:u w:val="single"/>
        </w:rPr>
        <w:t>Ivanize</w:t>
      </w:r>
      <w:proofErr w:type="spellEnd"/>
      <w:r w:rsidRPr="00323E7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323E73">
        <w:rPr>
          <w:rFonts w:ascii="Times New Roman" w:hAnsi="Times New Roman"/>
          <w:b/>
          <w:sz w:val="24"/>
          <w:szCs w:val="24"/>
          <w:u w:val="single"/>
        </w:rPr>
        <w:t>Giulyane</w:t>
      </w:r>
      <w:proofErr w:type="spellEnd"/>
      <w:r w:rsidRPr="00323E73">
        <w:rPr>
          <w:rFonts w:ascii="Times New Roman" w:hAnsi="Times New Roman"/>
          <w:b/>
          <w:sz w:val="24"/>
          <w:szCs w:val="24"/>
          <w:u w:val="single"/>
        </w:rPr>
        <w:t xml:space="preserve"> Minervino Ferreira</w:t>
      </w:r>
      <w:r w:rsidRPr="00323E73">
        <w:rPr>
          <w:rFonts w:ascii="Times New Roman" w:hAnsi="Times New Roman"/>
          <w:sz w:val="24"/>
          <w:szCs w:val="24"/>
        </w:rPr>
        <w:t xml:space="preserve">, Servidor Público Municipal, RG </w:t>
      </w:r>
      <w:proofErr w:type="gramStart"/>
      <w:r w:rsidRPr="00323E73">
        <w:rPr>
          <w:rFonts w:ascii="Times New Roman" w:hAnsi="Times New Roman"/>
          <w:sz w:val="24"/>
          <w:szCs w:val="24"/>
        </w:rPr>
        <w:t xml:space="preserve">nº  </w:t>
      </w:r>
      <w:r w:rsidRPr="00323E73">
        <w:rPr>
          <w:rFonts w:ascii="Times New Roman" w:hAnsi="Times New Roman"/>
          <w:b/>
          <w:sz w:val="24"/>
          <w:szCs w:val="24"/>
          <w:u w:val="single"/>
        </w:rPr>
        <w:t>7.427.919</w:t>
      </w:r>
      <w:proofErr w:type="gramEnd"/>
      <w:r w:rsidRPr="00323E73">
        <w:rPr>
          <w:rFonts w:ascii="Times New Roman" w:hAnsi="Times New Roman"/>
          <w:sz w:val="24"/>
          <w:szCs w:val="24"/>
        </w:rPr>
        <w:t>, SDS/PE, CPF nº</w:t>
      </w:r>
      <w:r w:rsidRPr="00323E73">
        <w:rPr>
          <w:sz w:val="24"/>
          <w:szCs w:val="24"/>
        </w:rPr>
        <w:t xml:space="preserve"> </w:t>
      </w:r>
      <w:r w:rsidRPr="00323E73">
        <w:rPr>
          <w:rFonts w:ascii="Times New Roman" w:hAnsi="Times New Roman"/>
          <w:b/>
          <w:sz w:val="24"/>
          <w:szCs w:val="24"/>
          <w:u w:val="single"/>
        </w:rPr>
        <w:t>072.xxx.xxx-97</w:t>
      </w:r>
    </w:p>
    <w:p w14:paraId="1B948A53" w14:textId="77777777" w:rsidR="00323E73" w:rsidRPr="00323E73" w:rsidRDefault="00323E73" w:rsidP="00323E73">
      <w:pPr>
        <w:pStyle w:val="PargrafodaLista"/>
        <w:tabs>
          <w:tab w:val="left" w:pos="709"/>
        </w:tabs>
        <w:ind w:left="1428" w:right="140"/>
        <w:jc w:val="both"/>
        <w:rPr>
          <w:rFonts w:ascii="Times New Roman" w:hAnsi="Times New Roman"/>
          <w:sz w:val="24"/>
          <w:szCs w:val="24"/>
        </w:rPr>
      </w:pPr>
    </w:p>
    <w:p w14:paraId="2C8B4F98" w14:textId="77777777" w:rsidR="00323E73" w:rsidRDefault="00323E73" w:rsidP="00323E73">
      <w:pPr>
        <w:spacing w:after="0"/>
        <w:ind w:right="14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323E7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Para comporem a Comissão de Acompanhamento, Avaliação, Análise de Propostas e Execução da Lei Federal nº 14.399/2022 no município de Itaíba-PE.</w:t>
      </w:r>
    </w:p>
    <w:p w14:paraId="54C23349" w14:textId="77777777" w:rsidR="00323E73" w:rsidRPr="00323E73" w:rsidRDefault="00323E73" w:rsidP="00323E73">
      <w:pPr>
        <w:spacing w:after="0"/>
        <w:ind w:right="14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14:paraId="777951F5" w14:textId="7BABFC6C" w:rsidR="00323E73" w:rsidRPr="00323E73" w:rsidRDefault="00323E73" w:rsidP="00323E73">
      <w:pPr>
        <w:spacing w:after="0"/>
        <w:ind w:right="140"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Art.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º. </w:t>
      </w:r>
      <w:r w:rsidRPr="00323E7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  <w:t>Esta Comissão atuará de forma não remunerada e deverá selecionar as propostas apresentadas para execução da PNAB, acompanhar e monitorar as ações desenvolvidas, analisar e decidir por sobre eventuais remanejamentos de recursos e validar os relatórios de execução das ações desenvolvidas com recursos oriundos da Lei nº 14.399/2022.</w:t>
      </w:r>
    </w:p>
    <w:p w14:paraId="044A18BF" w14:textId="77777777" w:rsidR="00323E73" w:rsidRPr="00323E73" w:rsidRDefault="00323E73" w:rsidP="00323E73">
      <w:pPr>
        <w:spacing w:after="0"/>
        <w:ind w:right="14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</w:rPr>
      </w:pPr>
    </w:p>
    <w:p w14:paraId="29A40ADD" w14:textId="77777777" w:rsidR="00323E73" w:rsidRPr="00323E73" w:rsidRDefault="00323E73" w:rsidP="00323E73">
      <w:pPr>
        <w:spacing w:after="0"/>
        <w:ind w:right="140"/>
        <w:jc w:val="both"/>
        <w:rPr>
          <w:rFonts w:ascii="Calibri" w:eastAsia="Times New Roman" w:hAnsi="Calibri" w:cs="Times New Roman"/>
          <w:kern w:val="0"/>
          <w:sz w:val="24"/>
          <w:szCs w:val="24"/>
          <w:lang w:eastAsia="pt-BR"/>
        </w:rPr>
      </w:pPr>
    </w:p>
    <w:p w14:paraId="154191F6" w14:textId="5A688A7D" w:rsidR="00323E73" w:rsidRPr="00323E73" w:rsidRDefault="00323E73" w:rsidP="00323E73">
      <w:pPr>
        <w:ind w:right="14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Art. 3º. </w:t>
      </w:r>
      <w:r w:rsidRPr="00323E73">
        <w:rPr>
          <w:rFonts w:ascii="Times New Roman" w:hAnsi="Times New Roman"/>
          <w:color w:val="000000" w:themeColor="text1"/>
          <w:sz w:val="24"/>
          <w:szCs w:val="24"/>
        </w:rPr>
        <w:t>Esta Portaria entra em vigor na data de sua publicação</w:t>
      </w:r>
      <w:r w:rsidR="00911BC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323E7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0F893D66" w14:textId="77777777" w:rsidR="00323E73" w:rsidRPr="00323E73" w:rsidRDefault="00323E73" w:rsidP="00323E73">
      <w:pPr>
        <w:ind w:right="140" w:firstLine="567"/>
        <w:jc w:val="both"/>
        <w:rPr>
          <w:rFonts w:ascii="Times New Roman" w:eastAsia="Franklin Gothic Book" w:hAnsi="Times New Roman" w:cs="Times New Roman"/>
          <w:color w:val="000000" w:themeColor="text1"/>
          <w:sz w:val="24"/>
          <w:szCs w:val="24"/>
        </w:rPr>
      </w:pPr>
      <w:r w:rsidRPr="00323E73">
        <w:rPr>
          <w:rFonts w:ascii="Times New Roman" w:hAnsi="Times New Roman"/>
          <w:b/>
          <w:color w:val="000000" w:themeColor="text1"/>
          <w:sz w:val="24"/>
          <w:szCs w:val="24"/>
        </w:rPr>
        <w:t>Art. 4º.</w:t>
      </w:r>
      <w:r w:rsidRPr="00323E73">
        <w:rPr>
          <w:rFonts w:ascii="Times New Roman" w:hAnsi="Times New Roman"/>
          <w:color w:val="000000" w:themeColor="text1"/>
          <w:sz w:val="24"/>
          <w:szCs w:val="24"/>
        </w:rPr>
        <w:t xml:space="preserve"> Ficam revogadas as disposições em contrário. </w:t>
      </w:r>
    </w:p>
    <w:p w14:paraId="19E389B7" w14:textId="77777777" w:rsidR="0007282F" w:rsidRPr="00323E73" w:rsidRDefault="0007282F" w:rsidP="00323E73">
      <w:pPr>
        <w:tabs>
          <w:tab w:val="left" w:pos="567"/>
        </w:tabs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270387" w14:textId="68C3147C" w:rsidR="001C3C97" w:rsidRPr="00323E73" w:rsidRDefault="00AD1B38" w:rsidP="00323E73">
      <w:pPr>
        <w:tabs>
          <w:tab w:val="left" w:pos="567"/>
        </w:tabs>
        <w:ind w:right="140"/>
        <w:jc w:val="center"/>
        <w:rPr>
          <w:rFonts w:ascii="Times New Roman" w:hAnsi="Times New Roman"/>
          <w:sz w:val="24"/>
          <w:szCs w:val="24"/>
        </w:rPr>
      </w:pPr>
      <w:r w:rsidRPr="00323E73">
        <w:rPr>
          <w:rFonts w:ascii="Times New Roman" w:hAnsi="Times New Roman" w:cs="Times New Roman"/>
          <w:sz w:val="24"/>
          <w:szCs w:val="24"/>
        </w:rPr>
        <w:t xml:space="preserve">Itaíba-PE, </w:t>
      </w:r>
      <w:r w:rsidR="008238F0" w:rsidRPr="00323E73">
        <w:rPr>
          <w:rFonts w:ascii="Times New Roman" w:hAnsi="Times New Roman" w:cs="Times New Roman"/>
          <w:sz w:val="24"/>
          <w:szCs w:val="24"/>
        </w:rPr>
        <w:t>2</w:t>
      </w:r>
      <w:r w:rsidR="00323E73" w:rsidRPr="00323E73">
        <w:rPr>
          <w:rFonts w:ascii="Times New Roman" w:hAnsi="Times New Roman" w:cs="Times New Roman"/>
          <w:sz w:val="24"/>
          <w:szCs w:val="24"/>
        </w:rPr>
        <w:t>6</w:t>
      </w:r>
      <w:r w:rsidR="003E203C" w:rsidRPr="00323E73">
        <w:rPr>
          <w:rFonts w:ascii="Times New Roman" w:hAnsi="Times New Roman" w:cs="Times New Roman"/>
          <w:sz w:val="24"/>
          <w:szCs w:val="24"/>
        </w:rPr>
        <w:t xml:space="preserve"> de maio</w:t>
      </w:r>
      <w:r w:rsidR="00103E53" w:rsidRPr="00323E73">
        <w:rPr>
          <w:rFonts w:ascii="Times New Roman" w:hAnsi="Times New Roman" w:cs="Times New Roman"/>
          <w:sz w:val="24"/>
          <w:szCs w:val="24"/>
        </w:rPr>
        <w:t xml:space="preserve"> </w:t>
      </w:r>
      <w:r w:rsidR="0007282F" w:rsidRPr="00323E73">
        <w:rPr>
          <w:rFonts w:ascii="Times New Roman" w:hAnsi="Times New Roman" w:cs="Times New Roman"/>
          <w:sz w:val="24"/>
          <w:szCs w:val="24"/>
        </w:rPr>
        <w:t xml:space="preserve">de </w:t>
      </w:r>
      <w:r w:rsidR="00103E53" w:rsidRPr="00323E73">
        <w:rPr>
          <w:rFonts w:ascii="Times New Roman" w:hAnsi="Times New Roman" w:cs="Times New Roman"/>
          <w:sz w:val="24"/>
          <w:szCs w:val="24"/>
        </w:rPr>
        <w:t>2025</w:t>
      </w:r>
      <w:r w:rsidRPr="00323E73">
        <w:rPr>
          <w:rFonts w:ascii="Times New Roman" w:hAnsi="Times New Roman" w:cs="Times New Roman"/>
          <w:sz w:val="24"/>
          <w:szCs w:val="24"/>
        </w:rPr>
        <w:t>.</w:t>
      </w:r>
    </w:p>
    <w:p w14:paraId="4DF6E150" w14:textId="77777777" w:rsidR="00323E73" w:rsidRDefault="00323E73" w:rsidP="00323E73">
      <w:pPr>
        <w:tabs>
          <w:tab w:val="left" w:pos="2820"/>
          <w:tab w:val="left" w:pos="9072"/>
        </w:tabs>
        <w:spacing w:before="240" w:after="0" w:line="276" w:lineRule="auto"/>
        <w:ind w:right="140"/>
        <w:jc w:val="center"/>
        <w:rPr>
          <w:rFonts w:ascii="Times New Roman" w:hAnsi="Times New Roman" w:cs="Times New Roman"/>
          <w:sz w:val="24"/>
          <w:szCs w:val="24"/>
        </w:rPr>
      </w:pPr>
    </w:p>
    <w:p w14:paraId="586AF5A0" w14:textId="35E93083" w:rsidR="000964A3" w:rsidRPr="00323E73" w:rsidRDefault="000964A3" w:rsidP="00323E73">
      <w:pPr>
        <w:tabs>
          <w:tab w:val="left" w:pos="2820"/>
          <w:tab w:val="left" w:pos="9072"/>
        </w:tabs>
        <w:spacing w:before="240" w:after="0" w:line="276" w:lineRule="auto"/>
        <w:ind w:right="140"/>
        <w:jc w:val="center"/>
        <w:rPr>
          <w:rFonts w:ascii="Times New Roman" w:hAnsi="Times New Roman" w:cs="Times New Roman"/>
          <w:sz w:val="24"/>
          <w:szCs w:val="24"/>
        </w:rPr>
      </w:pPr>
      <w:r w:rsidRPr="00323E73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14:paraId="1A5DEF31" w14:textId="77777777" w:rsidR="000964A3" w:rsidRPr="00323E73" w:rsidRDefault="000964A3" w:rsidP="00323E73">
      <w:pPr>
        <w:tabs>
          <w:tab w:val="left" w:pos="9072"/>
        </w:tabs>
        <w:spacing w:after="0" w:line="276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E73">
        <w:rPr>
          <w:rFonts w:ascii="Times New Roman" w:hAnsi="Times New Roman" w:cs="Times New Roman"/>
          <w:b/>
          <w:bCs/>
          <w:sz w:val="24"/>
          <w:szCs w:val="24"/>
        </w:rPr>
        <w:t>PEDRO TEOTÔNIO DA SILVA NETO</w:t>
      </w:r>
    </w:p>
    <w:p w14:paraId="4B48E38A" w14:textId="2BF0A948" w:rsidR="006D1352" w:rsidRPr="00323E73" w:rsidRDefault="000964A3" w:rsidP="00323E73">
      <w:pPr>
        <w:tabs>
          <w:tab w:val="left" w:pos="9072"/>
        </w:tabs>
        <w:spacing w:after="0" w:line="276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23E73">
        <w:rPr>
          <w:rFonts w:ascii="Times New Roman" w:hAnsi="Times New Roman" w:cs="Times New Roman"/>
          <w:b/>
          <w:bCs/>
          <w:sz w:val="24"/>
          <w:szCs w:val="24"/>
        </w:rPr>
        <w:t>PREFEITO</w:t>
      </w:r>
    </w:p>
    <w:sectPr w:rsidR="006D1352" w:rsidRPr="00323E73" w:rsidSect="00323E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88" w:right="1134" w:bottom="1418" w:left="1701" w:header="567" w:footer="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4F602" w14:textId="77777777" w:rsidR="0089103B" w:rsidRDefault="0089103B" w:rsidP="005025E3">
      <w:pPr>
        <w:spacing w:after="0" w:line="240" w:lineRule="auto"/>
      </w:pPr>
      <w:r>
        <w:separator/>
      </w:r>
    </w:p>
  </w:endnote>
  <w:endnote w:type="continuationSeparator" w:id="0">
    <w:p w14:paraId="5A0A0216" w14:textId="77777777" w:rsidR="0089103B" w:rsidRDefault="0089103B" w:rsidP="00502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27C743" w14:textId="77777777" w:rsidR="00911BC6" w:rsidRDefault="00911BC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162C7" w14:textId="77777777" w:rsidR="005025E3" w:rsidRDefault="005025E3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9C7256" wp14:editId="065EB5E2">
              <wp:simplePos x="0" y="0"/>
              <wp:positionH relativeFrom="column">
                <wp:posOffset>-537210</wp:posOffset>
              </wp:positionH>
              <wp:positionV relativeFrom="paragraph">
                <wp:posOffset>27940</wp:posOffset>
              </wp:positionV>
              <wp:extent cx="3686175" cy="562610"/>
              <wp:effectExtent l="0" t="0" r="9525" b="8890"/>
              <wp:wrapNone/>
              <wp:docPr id="75" name="Caixa de Texto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5626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BB8A493" w14:textId="77777777" w:rsidR="005025E3" w:rsidRPr="005025E3" w:rsidRDefault="005025E3" w:rsidP="005025E3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5025E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Praça Coronel Francisco Martins, s/n</w:t>
                          </w:r>
                        </w:p>
                        <w:p w14:paraId="558E916A" w14:textId="77777777" w:rsidR="005025E3" w:rsidRDefault="005025E3" w:rsidP="005025E3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5025E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Centro – Itaíba-PE – CEP: 56550-000</w:t>
                          </w:r>
                        </w:p>
                        <w:p w14:paraId="596D6C91" w14:textId="77777777" w:rsidR="000964A3" w:rsidRPr="005025E3" w:rsidRDefault="000964A3" w:rsidP="005025E3">
                          <w:pPr>
                            <w:spacing w:after="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CNPJ: </w:t>
                          </w:r>
                          <w:r w:rsidR="00AD1B3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11.286.382/0001-88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C7256" id="_x0000_t202" coordsize="21600,21600" o:spt="202" path="m,l,21600r21600,l21600,xe">
              <v:stroke joinstyle="miter"/>
              <v:path gradientshapeok="t" o:connecttype="rect"/>
            </v:shapetype>
            <v:shape id="Caixa de Texto 75" o:spid="_x0000_s1026" type="#_x0000_t202" style="position:absolute;margin-left:-42.3pt;margin-top:2.2pt;width:290.25pt;height:4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" fillcolor="white [3201]" stroked="f" strokeweight=".5pt">
              <v:textbox>
                <w:txbxContent>
                  <w:p w14:paraId="5BB8A493" w14:textId="77777777" w:rsidR="005025E3" w:rsidRPr="005025E3" w:rsidRDefault="005025E3" w:rsidP="005025E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025E3">
                      <w:rPr>
                        <w:rFonts w:ascii="Arial" w:hAnsi="Arial" w:cs="Arial"/>
                        <w:sz w:val="20"/>
                        <w:szCs w:val="20"/>
                      </w:rPr>
                      <w:t>Praça Coronel Francisco Martins, s/n</w:t>
                    </w:r>
                  </w:p>
                  <w:p w14:paraId="558E916A" w14:textId="77777777" w:rsidR="005025E3" w:rsidRDefault="005025E3" w:rsidP="005025E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5025E3">
                      <w:rPr>
                        <w:rFonts w:ascii="Arial" w:hAnsi="Arial" w:cs="Arial"/>
                        <w:sz w:val="20"/>
                        <w:szCs w:val="20"/>
                      </w:rPr>
                      <w:t>Centro – Itaíba-PE – CEP: 56550-000</w:t>
                    </w:r>
                  </w:p>
                  <w:p w14:paraId="596D6C91" w14:textId="77777777" w:rsidR="000964A3" w:rsidRPr="005025E3" w:rsidRDefault="000964A3" w:rsidP="005025E3">
                    <w:pPr>
                      <w:spacing w:after="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CNPJ: </w:t>
                    </w:r>
                    <w:r w:rsidR="00AD1B38">
                      <w:rPr>
                        <w:rFonts w:ascii="Arial" w:hAnsi="Arial" w:cs="Arial"/>
                        <w:sz w:val="20"/>
                        <w:szCs w:val="20"/>
                      </w:rPr>
                      <w:t>11.286.382/0001-88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254A3DB" wp14:editId="741EC6AC">
          <wp:simplePos x="0" y="0"/>
          <wp:positionH relativeFrom="column">
            <wp:posOffset>-1306260</wp:posOffset>
          </wp:positionH>
          <wp:positionV relativeFrom="paragraph">
            <wp:posOffset>-152202</wp:posOffset>
          </wp:positionV>
          <wp:extent cx="8015647" cy="90487"/>
          <wp:effectExtent l="0" t="0" r="0" b="5080"/>
          <wp:wrapNone/>
          <wp:docPr id="1104001255" name="Imagem 1104001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m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5647" cy="9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BFC2F" w14:textId="77777777" w:rsidR="00911BC6" w:rsidRDefault="00911B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ED764" w14:textId="77777777" w:rsidR="0089103B" w:rsidRDefault="0089103B" w:rsidP="005025E3">
      <w:pPr>
        <w:spacing w:after="0" w:line="240" w:lineRule="auto"/>
      </w:pPr>
      <w:r>
        <w:separator/>
      </w:r>
    </w:p>
  </w:footnote>
  <w:footnote w:type="continuationSeparator" w:id="0">
    <w:p w14:paraId="22880847" w14:textId="77777777" w:rsidR="0089103B" w:rsidRDefault="0089103B" w:rsidP="00502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46AB4" w14:textId="77777777" w:rsidR="00911BC6" w:rsidRDefault="00911BC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2CC4F" w14:textId="77777777" w:rsidR="005025E3" w:rsidRPr="000964A3" w:rsidRDefault="000964A3" w:rsidP="005025E3">
    <w:pPr>
      <w:pStyle w:val="Cabealho"/>
      <w:jc w:val="center"/>
      <w:rPr>
        <w:rFonts w:ascii="Arial" w:hAnsi="Arial" w:cs="Arial"/>
        <w:b/>
        <w:bCs/>
        <w:sz w:val="40"/>
        <w:szCs w:val="40"/>
      </w:rPr>
    </w:pPr>
    <w:r>
      <w:rPr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E447FDC" wp14:editId="14E9F30A">
              <wp:simplePos x="0" y="0"/>
              <wp:positionH relativeFrom="page">
                <wp:posOffset>-453542</wp:posOffset>
              </wp:positionH>
              <wp:positionV relativeFrom="paragraph">
                <wp:posOffset>-594766</wp:posOffset>
              </wp:positionV>
              <wp:extent cx="8492642" cy="450011"/>
              <wp:effectExtent l="0" t="0" r="3810" b="7620"/>
              <wp:wrapNone/>
              <wp:docPr id="83" name="Retângulo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92642" cy="450011"/>
                      </a:xfrm>
                      <a:prstGeom prst="rect">
                        <a:avLst/>
                      </a:prstGeom>
                      <a:solidFill>
                        <a:srgbClr val="209D0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DE7E16" id="Retângulo 83" o:spid="_x0000_s1026" style="position:absolute;margin-left:-35.7pt;margin-top:-46.85pt;width:668.7pt;height: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" fillcolor="#209d0c" stroked="f" strokeweight="1pt">
              <w10:wrap anchorx="page"/>
            </v:rect>
          </w:pict>
        </mc:Fallback>
      </mc:AlternateContent>
    </w:r>
    <w:r w:rsidR="005025E3">
      <w:rPr>
        <w:b/>
        <w:bCs/>
        <w:noProof/>
        <w:sz w:val="40"/>
        <w:szCs w:val="40"/>
      </w:rPr>
      <w:drawing>
        <wp:anchor distT="0" distB="0" distL="114300" distR="114300" simplePos="0" relativeHeight="251658239" behindDoc="1" locked="0" layoutInCell="1" allowOverlap="1" wp14:anchorId="6E1D917C" wp14:editId="7F632D7E">
          <wp:simplePos x="0" y="0"/>
          <wp:positionH relativeFrom="column">
            <wp:posOffset>-3553000</wp:posOffset>
          </wp:positionH>
          <wp:positionV relativeFrom="paragraph">
            <wp:posOffset>359410</wp:posOffset>
          </wp:positionV>
          <wp:extent cx="8562109" cy="9040796"/>
          <wp:effectExtent l="0" t="0" r="0" b="8255"/>
          <wp:wrapNone/>
          <wp:docPr id="2081483184" name="Imagem 2081483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m 82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62109" cy="9040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5E3">
      <w:rPr>
        <w:b/>
        <w:bCs/>
        <w:sz w:val="40"/>
        <w:szCs w:val="40"/>
      </w:rPr>
      <w:br/>
    </w:r>
    <w:r w:rsidR="005025E3" w:rsidRPr="000964A3">
      <w:rPr>
        <w:rFonts w:ascii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AD526E6" wp14:editId="7E41FD39">
          <wp:simplePos x="0" y="0"/>
          <wp:positionH relativeFrom="margin">
            <wp:posOffset>-656580</wp:posOffset>
          </wp:positionH>
          <wp:positionV relativeFrom="paragraph">
            <wp:posOffset>-67291</wp:posOffset>
          </wp:positionV>
          <wp:extent cx="1323833" cy="1359069"/>
          <wp:effectExtent l="0" t="0" r="0" b="0"/>
          <wp:wrapNone/>
          <wp:docPr id="1983353840" name="Imagem 19833538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833" cy="1359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5E3" w:rsidRPr="000964A3">
      <w:rPr>
        <w:rFonts w:ascii="Arial" w:hAnsi="Arial" w:cs="Arial"/>
        <w:b/>
        <w:bCs/>
        <w:sz w:val="32"/>
        <w:szCs w:val="32"/>
      </w:rPr>
      <w:t>PREFEITURA MUNICIPAL DE ITAÍBA</w:t>
    </w:r>
  </w:p>
  <w:p w14:paraId="2754BD54" w14:textId="77777777" w:rsidR="005025E3" w:rsidRDefault="005025E3" w:rsidP="005025E3">
    <w:pPr>
      <w:pStyle w:val="Cabealho"/>
      <w:jc w:val="center"/>
      <w:rPr>
        <w:rFonts w:ascii="Arial" w:hAnsi="Arial" w:cs="Arial"/>
        <w:b/>
        <w:bCs/>
        <w:sz w:val="32"/>
        <w:szCs w:val="32"/>
      </w:rPr>
    </w:pPr>
    <w:r w:rsidRPr="000964A3">
      <w:rPr>
        <w:rFonts w:ascii="Arial" w:hAnsi="Arial" w:cs="Arial"/>
        <w:b/>
        <w:bCs/>
        <w:sz w:val="32"/>
        <w:szCs w:val="32"/>
      </w:rPr>
      <w:t>GABINETE DO PREFEITO</w:t>
    </w:r>
  </w:p>
  <w:p w14:paraId="78F0160E" w14:textId="77777777" w:rsidR="000964A3" w:rsidRPr="00CC7D77" w:rsidRDefault="000964A3" w:rsidP="005025E3">
    <w:pPr>
      <w:pStyle w:val="Cabealho"/>
      <w:jc w:val="center"/>
      <w:rPr>
        <w:rFonts w:ascii="Times New Roman" w:hAnsi="Times New Roman" w:cs="Times New Roman"/>
        <w:b/>
        <w:bCs/>
        <w:sz w:val="16"/>
        <w:szCs w:val="16"/>
        <w:u w:val="single"/>
      </w:rPr>
    </w:pPr>
  </w:p>
  <w:p w14:paraId="2D8B0F6C" w14:textId="77777777" w:rsidR="00CC7D77" w:rsidRPr="00D707A5" w:rsidRDefault="00CC7D77" w:rsidP="005025E3">
    <w:pPr>
      <w:pStyle w:val="Cabealho"/>
      <w:jc w:val="right"/>
      <w:rPr>
        <w:rFonts w:ascii="Times New Roman" w:hAnsi="Times New Roman" w:cs="Times New Roman"/>
        <w:sz w:val="16"/>
        <w:szCs w:val="16"/>
      </w:rPr>
    </w:pPr>
  </w:p>
  <w:p w14:paraId="4ADB7149" w14:textId="66E8397A" w:rsidR="005025E3" w:rsidRPr="00D707A5" w:rsidRDefault="005025E3" w:rsidP="005025E3">
    <w:pPr>
      <w:pStyle w:val="Cabealho"/>
      <w:jc w:val="right"/>
      <w:rPr>
        <w:rFonts w:ascii="Times New Roman" w:hAnsi="Times New Roman" w:cs="Times New Roman"/>
        <w:sz w:val="16"/>
        <w:szCs w:val="16"/>
      </w:rPr>
    </w:pPr>
    <w:r w:rsidRPr="00D707A5">
      <w:rPr>
        <w:rFonts w:ascii="Times New Roman" w:hAnsi="Times New Roman" w:cs="Times New Roman"/>
        <w:sz w:val="16"/>
        <w:szCs w:val="16"/>
      </w:rPr>
      <w:t xml:space="preserve">Publicado no Diário Oficial dos Municípios em </w:t>
    </w:r>
    <w:r w:rsidR="0081011A">
      <w:rPr>
        <w:rFonts w:ascii="Times New Roman" w:hAnsi="Times New Roman" w:cs="Times New Roman"/>
        <w:sz w:val="16"/>
        <w:szCs w:val="16"/>
      </w:rPr>
      <w:t>2</w:t>
    </w:r>
    <w:r w:rsidR="00911BC6">
      <w:rPr>
        <w:rFonts w:ascii="Times New Roman" w:hAnsi="Times New Roman" w:cs="Times New Roman"/>
        <w:sz w:val="16"/>
        <w:szCs w:val="16"/>
      </w:rPr>
      <w:t>7</w:t>
    </w:r>
    <w:r w:rsidR="0067325B">
      <w:rPr>
        <w:rFonts w:ascii="Times New Roman" w:hAnsi="Times New Roman" w:cs="Times New Roman"/>
        <w:sz w:val="16"/>
        <w:szCs w:val="16"/>
      </w:rPr>
      <w:t>/05</w:t>
    </w:r>
    <w:r w:rsidR="00B25C4C">
      <w:rPr>
        <w:rFonts w:ascii="Times New Roman" w:hAnsi="Times New Roman" w:cs="Times New Roman"/>
        <w:sz w:val="16"/>
        <w:szCs w:val="16"/>
      </w:rPr>
      <w:t>/2025</w:t>
    </w:r>
  </w:p>
  <w:p w14:paraId="5F95C932" w14:textId="71A5E4D7" w:rsidR="005025E3" w:rsidRPr="001C3C97" w:rsidRDefault="005025E3" w:rsidP="005025E3">
    <w:pPr>
      <w:pStyle w:val="Cabealho"/>
      <w:jc w:val="right"/>
      <w:rPr>
        <w:rFonts w:ascii="Times New Roman" w:hAnsi="Times New Roman" w:cs="Times New Roman"/>
        <w:b/>
        <w:bCs/>
        <w:sz w:val="16"/>
        <w:szCs w:val="16"/>
      </w:rPr>
    </w:pPr>
    <w:r w:rsidRPr="001C3C97">
      <w:rPr>
        <w:rFonts w:ascii="Times New Roman" w:hAnsi="Times New Roman" w:cs="Times New Roman"/>
        <w:sz w:val="16"/>
        <w:szCs w:val="16"/>
      </w:rPr>
      <w:t>Código Identificador nº</w:t>
    </w:r>
    <w:r w:rsidR="001D4FEA" w:rsidRPr="001C3C97">
      <w:rPr>
        <w:rFonts w:ascii="Times New Roman" w:hAnsi="Times New Roman" w:cs="Times New Roman"/>
        <w:b/>
        <w:bCs/>
        <w:color w:val="000000"/>
        <w:sz w:val="16"/>
        <w:szCs w:val="16"/>
      </w:rPr>
      <w:t>:</w:t>
    </w:r>
    <w:r w:rsidR="008D3231" w:rsidRPr="008D3231">
      <w:rPr>
        <w:color w:val="000000"/>
        <w:sz w:val="27"/>
        <w:szCs w:val="27"/>
      </w:rPr>
      <w:t xml:space="preserve"> </w:t>
    </w:r>
    <w:r w:rsidR="00911BC6" w:rsidRPr="00911BC6">
      <w:rPr>
        <w:rFonts w:ascii="Times New Roman" w:hAnsi="Times New Roman" w:cs="Times New Roman"/>
        <w:color w:val="000000"/>
        <w:sz w:val="16"/>
        <w:szCs w:val="16"/>
      </w:rPr>
      <w:t>FDF67232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AE236" w14:textId="77777777" w:rsidR="00911BC6" w:rsidRDefault="00911BC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20773"/>
    <w:multiLevelType w:val="hybridMultilevel"/>
    <w:tmpl w:val="25EAFCE4"/>
    <w:lvl w:ilvl="0" w:tplc="6D2815CA">
      <w:start w:val="1"/>
      <w:numFmt w:val="upperRoman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860" w:hanging="360"/>
      </w:pPr>
    </w:lvl>
    <w:lvl w:ilvl="2" w:tplc="0416001B">
      <w:start w:val="1"/>
      <w:numFmt w:val="lowerRoman"/>
      <w:lvlText w:val="%3."/>
      <w:lvlJc w:val="right"/>
      <w:pPr>
        <w:ind w:left="2580" w:hanging="180"/>
      </w:pPr>
    </w:lvl>
    <w:lvl w:ilvl="3" w:tplc="0416000F">
      <w:start w:val="1"/>
      <w:numFmt w:val="decimal"/>
      <w:lvlText w:val="%4."/>
      <w:lvlJc w:val="left"/>
      <w:pPr>
        <w:ind w:left="3300" w:hanging="360"/>
      </w:pPr>
    </w:lvl>
    <w:lvl w:ilvl="4" w:tplc="04160019">
      <w:start w:val="1"/>
      <w:numFmt w:val="lowerLetter"/>
      <w:lvlText w:val="%5."/>
      <w:lvlJc w:val="left"/>
      <w:pPr>
        <w:ind w:left="4020" w:hanging="360"/>
      </w:pPr>
    </w:lvl>
    <w:lvl w:ilvl="5" w:tplc="0416001B">
      <w:start w:val="1"/>
      <w:numFmt w:val="lowerRoman"/>
      <w:lvlText w:val="%6."/>
      <w:lvlJc w:val="right"/>
      <w:pPr>
        <w:ind w:left="4740" w:hanging="180"/>
      </w:pPr>
    </w:lvl>
    <w:lvl w:ilvl="6" w:tplc="0416000F">
      <w:start w:val="1"/>
      <w:numFmt w:val="decimal"/>
      <w:lvlText w:val="%7."/>
      <w:lvlJc w:val="left"/>
      <w:pPr>
        <w:ind w:left="5460" w:hanging="360"/>
      </w:pPr>
    </w:lvl>
    <w:lvl w:ilvl="7" w:tplc="04160019">
      <w:start w:val="1"/>
      <w:numFmt w:val="lowerLetter"/>
      <w:lvlText w:val="%8."/>
      <w:lvlJc w:val="left"/>
      <w:pPr>
        <w:ind w:left="6180" w:hanging="360"/>
      </w:pPr>
    </w:lvl>
    <w:lvl w:ilvl="8" w:tplc="0416001B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2BB5012D"/>
    <w:multiLevelType w:val="hybridMultilevel"/>
    <w:tmpl w:val="C70250DE"/>
    <w:lvl w:ilvl="0" w:tplc="CD085ED8">
      <w:start w:val="1"/>
      <w:numFmt w:val="lowerLetter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48774A7"/>
    <w:multiLevelType w:val="hybridMultilevel"/>
    <w:tmpl w:val="F796D6BE"/>
    <w:lvl w:ilvl="0" w:tplc="002C00B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97652358">
    <w:abstractNumId w:val="2"/>
  </w:num>
  <w:num w:numId="2" w16cid:durableId="16044143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0099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5E3"/>
    <w:rsid w:val="00002465"/>
    <w:rsid w:val="000123FD"/>
    <w:rsid w:val="00015EA6"/>
    <w:rsid w:val="000166B3"/>
    <w:rsid w:val="000173E5"/>
    <w:rsid w:val="00017E99"/>
    <w:rsid w:val="0002154E"/>
    <w:rsid w:val="0007282F"/>
    <w:rsid w:val="00077158"/>
    <w:rsid w:val="00085CE8"/>
    <w:rsid w:val="0008779A"/>
    <w:rsid w:val="000964A3"/>
    <w:rsid w:val="000C4187"/>
    <w:rsid w:val="000C513B"/>
    <w:rsid w:val="000D5C68"/>
    <w:rsid w:val="00103E53"/>
    <w:rsid w:val="0011283E"/>
    <w:rsid w:val="001138E5"/>
    <w:rsid w:val="0012105C"/>
    <w:rsid w:val="00131451"/>
    <w:rsid w:val="00144823"/>
    <w:rsid w:val="00152B3B"/>
    <w:rsid w:val="001658DC"/>
    <w:rsid w:val="00175456"/>
    <w:rsid w:val="001846A6"/>
    <w:rsid w:val="001A7ECD"/>
    <w:rsid w:val="001B0921"/>
    <w:rsid w:val="001B2B8E"/>
    <w:rsid w:val="001B3008"/>
    <w:rsid w:val="001C0F0F"/>
    <w:rsid w:val="001C3C97"/>
    <w:rsid w:val="001C5F3C"/>
    <w:rsid w:val="001D4FEA"/>
    <w:rsid w:val="001E18ED"/>
    <w:rsid w:val="00205109"/>
    <w:rsid w:val="002068AC"/>
    <w:rsid w:val="0022340F"/>
    <w:rsid w:val="0023371F"/>
    <w:rsid w:val="00233F71"/>
    <w:rsid w:val="00251E7C"/>
    <w:rsid w:val="002531D2"/>
    <w:rsid w:val="00270EA0"/>
    <w:rsid w:val="002843DC"/>
    <w:rsid w:val="00290043"/>
    <w:rsid w:val="002A5AC2"/>
    <w:rsid w:val="002B3019"/>
    <w:rsid w:val="002C4464"/>
    <w:rsid w:val="002C54D8"/>
    <w:rsid w:val="002C6A90"/>
    <w:rsid w:val="002D3EBF"/>
    <w:rsid w:val="002E6D1C"/>
    <w:rsid w:val="002F078D"/>
    <w:rsid w:val="002F5437"/>
    <w:rsid w:val="002F612A"/>
    <w:rsid w:val="003006C3"/>
    <w:rsid w:val="00303E2B"/>
    <w:rsid w:val="00323E73"/>
    <w:rsid w:val="00324081"/>
    <w:rsid w:val="0032644D"/>
    <w:rsid w:val="003318B2"/>
    <w:rsid w:val="00334B4D"/>
    <w:rsid w:val="00356BF0"/>
    <w:rsid w:val="00366B27"/>
    <w:rsid w:val="0039044E"/>
    <w:rsid w:val="003A36C6"/>
    <w:rsid w:val="003A422F"/>
    <w:rsid w:val="003A7548"/>
    <w:rsid w:val="003B45AC"/>
    <w:rsid w:val="003B6B06"/>
    <w:rsid w:val="003D17B6"/>
    <w:rsid w:val="003D3F3B"/>
    <w:rsid w:val="003E190E"/>
    <w:rsid w:val="003E203C"/>
    <w:rsid w:val="003E5B59"/>
    <w:rsid w:val="003E5E8F"/>
    <w:rsid w:val="003F1328"/>
    <w:rsid w:val="003F19C5"/>
    <w:rsid w:val="003F2A14"/>
    <w:rsid w:val="003F3FAA"/>
    <w:rsid w:val="00400053"/>
    <w:rsid w:val="0041094B"/>
    <w:rsid w:val="00410FD1"/>
    <w:rsid w:val="00412232"/>
    <w:rsid w:val="0042083B"/>
    <w:rsid w:val="00422179"/>
    <w:rsid w:val="00424FBC"/>
    <w:rsid w:val="00450377"/>
    <w:rsid w:val="00452BDE"/>
    <w:rsid w:val="0045603D"/>
    <w:rsid w:val="00465879"/>
    <w:rsid w:val="00471ECD"/>
    <w:rsid w:val="004A4EF1"/>
    <w:rsid w:val="004A64DA"/>
    <w:rsid w:val="004E2935"/>
    <w:rsid w:val="004F0E71"/>
    <w:rsid w:val="004F43CA"/>
    <w:rsid w:val="004F72AB"/>
    <w:rsid w:val="005025E3"/>
    <w:rsid w:val="00517FF4"/>
    <w:rsid w:val="0052540D"/>
    <w:rsid w:val="00525EB8"/>
    <w:rsid w:val="0053056C"/>
    <w:rsid w:val="0053118E"/>
    <w:rsid w:val="005359FE"/>
    <w:rsid w:val="005362BB"/>
    <w:rsid w:val="005414BB"/>
    <w:rsid w:val="00542A9B"/>
    <w:rsid w:val="00544B08"/>
    <w:rsid w:val="005464D3"/>
    <w:rsid w:val="00547D5B"/>
    <w:rsid w:val="00554CAC"/>
    <w:rsid w:val="00555306"/>
    <w:rsid w:val="005555D4"/>
    <w:rsid w:val="00562416"/>
    <w:rsid w:val="00573A4E"/>
    <w:rsid w:val="005809E0"/>
    <w:rsid w:val="005816FC"/>
    <w:rsid w:val="00587507"/>
    <w:rsid w:val="00587AFE"/>
    <w:rsid w:val="0059465D"/>
    <w:rsid w:val="005979EE"/>
    <w:rsid w:val="005A5948"/>
    <w:rsid w:val="005B4218"/>
    <w:rsid w:val="005C5022"/>
    <w:rsid w:val="005C7A3B"/>
    <w:rsid w:val="005D0239"/>
    <w:rsid w:val="005F37B1"/>
    <w:rsid w:val="0061206B"/>
    <w:rsid w:val="0061732B"/>
    <w:rsid w:val="006179B8"/>
    <w:rsid w:val="00624A9E"/>
    <w:rsid w:val="006321E5"/>
    <w:rsid w:val="0063380C"/>
    <w:rsid w:val="00642738"/>
    <w:rsid w:val="0065044F"/>
    <w:rsid w:val="00665F99"/>
    <w:rsid w:val="00672492"/>
    <w:rsid w:val="0067325B"/>
    <w:rsid w:val="00691F32"/>
    <w:rsid w:val="006952A4"/>
    <w:rsid w:val="006B3028"/>
    <w:rsid w:val="006C1414"/>
    <w:rsid w:val="006C16E8"/>
    <w:rsid w:val="006C2137"/>
    <w:rsid w:val="006C33FB"/>
    <w:rsid w:val="006C385B"/>
    <w:rsid w:val="006C575A"/>
    <w:rsid w:val="006D1352"/>
    <w:rsid w:val="006F259C"/>
    <w:rsid w:val="006F425C"/>
    <w:rsid w:val="006F574A"/>
    <w:rsid w:val="0070110B"/>
    <w:rsid w:val="00701D36"/>
    <w:rsid w:val="00702123"/>
    <w:rsid w:val="00716089"/>
    <w:rsid w:val="00730D95"/>
    <w:rsid w:val="00733875"/>
    <w:rsid w:val="007400ED"/>
    <w:rsid w:val="007428CD"/>
    <w:rsid w:val="00762653"/>
    <w:rsid w:val="00764B80"/>
    <w:rsid w:val="00766C4E"/>
    <w:rsid w:val="007770CF"/>
    <w:rsid w:val="00787437"/>
    <w:rsid w:val="007A195F"/>
    <w:rsid w:val="007C01C4"/>
    <w:rsid w:val="007C3060"/>
    <w:rsid w:val="007C7831"/>
    <w:rsid w:val="007E13A7"/>
    <w:rsid w:val="007F3E52"/>
    <w:rsid w:val="00800C1F"/>
    <w:rsid w:val="0081011A"/>
    <w:rsid w:val="008154DE"/>
    <w:rsid w:val="008238F0"/>
    <w:rsid w:val="00826129"/>
    <w:rsid w:val="00835774"/>
    <w:rsid w:val="008421EC"/>
    <w:rsid w:val="00850AA3"/>
    <w:rsid w:val="00876522"/>
    <w:rsid w:val="00887151"/>
    <w:rsid w:val="0089067E"/>
    <w:rsid w:val="0089103B"/>
    <w:rsid w:val="008A1E2C"/>
    <w:rsid w:val="008B08E4"/>
    <w:rsid w:val="008C27A4"/>
    <w:rsid w:val="008C4D03"/>
    <w:rsid w:val="008D3231"/>
    <w:rsid w:val="008E0D5D"/>
    <w:rsid w:val="009002FB"/>
    <w:rsid w:val="009032A5"/>
    <w:rsid w:val="00903D0E"/>
    <w:rsid w:val="00904C11"/>
    <w:rsid w:val="00911BC6"/>
    <w:rsid w:val="0094212E"/>
    <w:rsid w:val="0094567F"/>
    <w:rsid w:val="00950912"/>
    <w:rsid w:val="00953ED6"/>
    <w:rsid w:val="009718A3"/>
    <w:rsid w:val="009870DF"/>
    <w:rsid w:val="00994B31"/>
    <w:rsid w:val="009A2903"/>
    <w:rsid w:val="009C3A87"/>
    <w:rsid w:val="009E0239"/>
    <w:rsid w:val="009E4EEA"/>
    <w:rsid w:val="009E51FB"/>
    <w:rsid w:val="009F18C7"/>
    <w:rsid w:val="009F7641"/>
    <w:rsid w:val="00A20FE1"/>
    <w:rsid w:val="00A36D5E"/>
    <w:rsid w:val="00A43EE1"/>
    <w:rsid w:val="00A57152"/>
    <w:rsid w:val="00A66A17"/>
    <w:rsid w:val="00A67C64"/>
    <w:rsid w:val="00A71216"/>
    <w:rsid w:val="00A824C8"/>
    <w:rsid w:val="00A82C0C"/>
    <w:rsid w:val="00AB32CA"/>
    <w:rsid w:val="00AC0C4B"/>
    <w:rsid w:val="00AD1B38"/>
    <w:rsid w:val="00AE1ADC"/>
    <w:rsid w:val="00AE3561"/>
    <w:rsid w:val="00AF17A9"/>
    <w:rsid w:val="00AF502C"/>
    <w:rsid w:val="00AF6BFE"/>
    <w:rsid w:val="00B0088B"/>
    <w:rsid w:val="00B01306"/>
    <w:rsid w:val="00B213A0"/>
    <w:rsid w:val="00B24F4C"/>
    <w:rsid w:val="00B25C4C"/>
    <w:rsid w:val="00B37D9C"/>
    <w:rsid w:val="00B45912"/>
    <w:rsid w:val="00B52E30"/>
    <w:rsid w:val="00B55440"/>
    <w:rsid w:val="00B569BC"/>
    <w:rsid w:val="00B70C30"/>
    <w:rsid w:val="00B70E14"/>
    <w:rsid w:val="00B941CD"/>
    <w:rsid w:val="00B97ADE"/>
    <w:rsid w:val="00BC3ED4"/>
    <w:rsid w:val="00BC51DE"/>
    <w:rsid w:val="00BD5728"/>
    <w:rsid w:val="00BE00C1"/>
    <w:rsid w:val="00BF6A6A"/>
    <w:rsid w:val="00C03D04"/>
    <w:rsid w:val="00C04BB3"/>
    <w:rsid w:val="00C0684E"/>
    <w:rsid w:val="00C14FE0"/>
    <w:rsid w:val="00C16FD7"/>
    <w:rsid w:val="00C20033"/>
    <w:rsid w:val="00C62200"/>
    <w:rsid w:val="00C723AB"/>
    <w:rsid w:val="00C73A48"/>
    <w:rsid w:val="00C80D8C"/>
    <w:rsid w:val="00C8665F"/>
    <w:rsid w:val="00C91419"/>
    <w:rsid w:val="00CB4437"/>
    <w:rsid w:val="00CB4CEA"/>
    <w:rsid w:val="00CC7D77"/>
    <w:rsid w:val="00CE48AF"/>
    <w:rsid w:val="00D06AB0"/>
    <w:rsid w:val="00D13BE8"/>
    <w:rsid w:val="00D1771D"/>
    <w:rsid w:val="00D240D9"/>
    <w:rsid w:val="00D35922"/>
    <w:rsid w:val="00D6306B"/>
    <w:rsid w:val="00D63C02"/>
    <w:rsid w:val="00D67A82"/>
    <w:rsid w:val="00D707A5"/>
    <w:rsid w:val="00D72E7D"/>
    <w:rsid w:val="00D76243"/>
    <w:rsid w:val="00D83EFF"/>
    <w:rsid w:val="00D8433E"/>
    <w:rsid w:val="00D85D0F"/>
    <w:rsid w:val="00D90765"/>
    <w:rsid w:val="00D96C2A"/>
    <w:rsid w:val="00DA5A11"/>
    <w:rsid w:val="00DC23BB"/>
    <w:rsid w:val="00DD6110"/>
    <w:rsid w:val="00DE0537"/>
    <w:rsid w:val="00E065EC"/>
    <w:rsid w:val="00E06E5F"/>
    <w:rsid w:val="00E26EBB"/>
    <w:rsid w:val="00E46B5F"/>
    <w:rsid w:val="00E529A7"/>
    <w:rsid w:val="00E64652"/>
    <w:rsid w:val="00E729A3"/>
    <w:rsid w:val="00E739C5"/>
    <w:rsid w:val="00E75BA6"/>
    <w:rsid w:val="00E84A00"/>
    <w:rsid w:val="00E91EF1"/>
    <w:rsid w:val="00E95CE4"/>
    <w:rsid w:val="00EA1466"/>
    <w:rsid w:val="00EB52E7"/>
    <w:rsid w:val="00EB7E4B"/>
    <w:rsid w:val="00ED2770"/>
    <w:rsid w:val="00ED34AD"/>
    <w:rsid w:val="00ED5601"/>
    <w:rsid w:val="00ED6DC5"/>
    <w:rsid w:val="00ED759C"/>
    <w:rsid w:val="00EE0F43"/>
    <w:rsid w:val="00EE1E4F"/>
    <w:rsid w:val="00EE35A2"/>
    <w:rsid w:val="00EE771A"/>
    <w:rsid w:val="00EF2B50"/>
    <w:rsid w:val="00EF5196"/>
    <w:rsid w:val="00F12FA6"/>
    <w:rsid w:val="00F17036"/>
    <w:rsid w:val="00F44BA9"/>
    <w:rsid w:val="00F55B5D"/>
    <w:rsid w:val="00F568D8"/>
    <w:rsid w:val="00F63854"/>
    <w:rsid w:val="00F738A7"/>
    <w:rsid w:val="00F85987"/>
    <w:rsid w:val="00F86FFC"/>
    <w:rsid w:val="00FB2450"/>
    <w:rsid w:val="00FE2F01"/>
    <w:rsid w:val="00FE7305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E4C39"/>
  <w15:chartTrackingRefBased/>
  <w15:docId w15:val="{09CDEDC8-ED70-422C-B062-CF33A4EC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5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25E3"/>
  </w:style>
  <w:style w:type="paragraph" w:styleId="Rodap">
    <w:name w:val="footer"/>
    <w:basedOn w:val="Normal"/>
    <w:link w:val="RodapChar"/>
    <w:uiPriority w:val="99"/>
    <w:unhideWhenUsed/>
    <w:rsid w:val="005025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25E3"/>
  </w:style>
  <w:style w:type="paragraph" w:styleId="PargrafodaLista">
    <w:name w:val="List Paragraph"/>
    <w:basedOn w:val="Normal"/>
    <w:link w:val="PargrafodaListaChar"/>
    <w:uiPriority w:val="99"/>
    <w:qFormat/>
    <w:rsid w:val="003E203C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character" w:customStyle="1" w:styleId="PargrafodaListaChar">
    <w:name w:val="Parágrafo da Lista Char"/>
    <w:link w:val="PargrafodaLista"/>
    <w:uiPriority w:val="99"/>
    <w:locked/>
    <w:rsid w:val="003A7548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5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cp:lastPrinted>2025-05-22T17:04:00Z</cp:lastPrinted>
  <dcterms:created xsi:type="dcterms:W3CDTF">2025-05-26T17:39:00Z</dcterms:created>
  <dcterms:modified xsi:type="dcterms:W3CDTF">2025-05-26T17:53:00Z</dcterms:modified>
</cp:coreProperties>
</file>